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bookmarkStart w:id="0" w:name="_GoBack"/>
      <w:r w:rsidRPr="008913FD">
        <w:t>L’UOMO NUOVO IN CRISTO</w:t>
      </w:r>
    </w:p>
    <w:p w:rsidR="00002F60" w:rsidRPr="00CD2437" w:rsidRDefault="00D259C5" w:rsidP="00FD09AF">
      <w:pPr>
        <w:pStyle w:val="Titolo1"/>
        <w:spacing w:before="0" w:after="120"/>
        <w:jc w:val="center"/>
      </w:pPr>
      <w:r w:rsidRPr="00D259C5">
        <w:rPr>
          <w:sz w:val="24"/>
        </w:rPr>
        <w:t>Un grande profeta è sorto tra noi</w:t>
      </w:r>
    </w:p>
    <w:p w:rsidR="00F16E26" w:rsidRDefault="00B31A79" w:rsidP="001F6259">
      <w:pPr>
        <w:spacing w:after="120"/>
        <w:jc w:val="both"/>
        <w:rPr>
          <w:rFonts w:ascii="Arial" w:hAnsi="Arial" w:cs="Arial"/>
        </w:rPr>
      </w:pPr>
      <w:r>
        <w:rPr>
          <w:rFonts w:ascii="Arial" w:hAnsi="Arial" w:cs="Arial"/>
        </w:rPr>
        <w:t xml:space="preserve">Dopo </w:t>
      </w:r>
      <w:r>
        <w:rPr>
          <w:rFonts w:ascii="Arial" w:hAnsi="Arial" w:cs="Arial"/>
        </w:rPr>
        <w:t>la risurrezione del figlio</w:t>
      </w:r>
      <w:r>
        <w:rPr>
          <w:rFonts w:ascii="Arial" w:hAnsi="Arial" w:cs="Arial"/>
        </w:rPr>
        <w:t>, l</w:t>
      </w:r>
      <w:r w:rsidR="003C6F8E">
        <w:rPr>
          <w:rFonts w:ascii="Arial" w:hAnsi="Arial" w:cs="Arial"/>
        </w:rPr>
        <w:t>a vedova di Sarepta confessa</w:t>
      </w:r>
      <w:r>
        <w:rPr>
          <w:rFonts w:ascii="Arial" w:hAnsi="Arial" w:cs="Arial"/>
        </w:rPr>
        <w:t xml:space="preserve"> </w:t>
      </w:r>
      <w:r w:rsidR="003C6F8E">
        <w:rPr>
          <w:rFonts w:ascii="Arial" w:hAnsi="Arial" w:cs="Arial"/>
        </w:rPr>
        <w:t>che Elia è uomo di Dio e che la parola del Signore sulla sua bocca è verità: “</w:t>
      </w:r>
      <w:r w:rsidR="00F16E26" w:rsidRPr="00F16E26">
        <w:rPr>
          <w:rFonts w:ascii="Arial" w:hAnsi="Arial" w:cs="Arial"/>
          <w:i/>
        </w:rPr>
        <w:t>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 (1Re 17,17-24)</w:t>
      </w:r>
      <w:r w:rsidR="00F16E26">
        <w:rPr>
          <w:rFonts w:ascii="Arial" w:hAnsi="Arial" w:cs="Arial"/>
        </w:rPr>
        <w:t xml:space="preserve">. </w:t>
      </w:r>
      <w:r w:rsidR="003C6F8E">
        <w:rPr>
          <w:rFonts w:ascii="Arial" w:hAnsi="Arial" w:cs="Arial"/>
        </w:rPr>
        <w:t>Prima sa che la parola di Dio è verità sulla bocca di Elia per il non esaurimento né della farina e né dell’olio. Ora questa sua fede si rafforza per la risurrezione opera</w:t>
      </w:r>
      <w:r>
        <w:rPr>
          <w:rFonts w:ascii="Arial" w:hAnsi="Arial" w:cs="Arial"/>
        </w:rPr>
        <w:t>ta</w:t>
      </w:r>
      <w:r w:rsidR="003C6F8E">
        <w:rPr>
          <w:rFonts w:ascii="Arial" w:hAnsi="Arial" w:cs="Arial"/>
        </w:rPr>
        <w:t xml:space="preserve"> da Elia sul figlio suo che era morto. La donna di Sunem prima crede che Eliseo è uomo di Dio a causa di tutti i prodigi da lui operati.  Poi questa sua fede riceve la conferma quando a lei Eliseo risuscita il figlio. Giezi non è profeta e non lo risuscita. Eliseo è profeta e lo risuscita: </w:t>
      </w:r>
      <w:r w:rsidR="00B963F0">
        <w:rPr>
          <w:rFonts w:ascii="Arial" w:hAnsi="Arial" w:cs="Arial"/>
          <w:i/>
        </w:rPr>
        <w:t>“</w:t>
      </w:r>
      <w:r w:rsidR="00B963F0" w:rsidRPr="00B963F0">
        <w:rPr>
          <w:rFonts w:ascii="Arial" w:hAnsi="Arial" w:cs="Arial"/>
          <w:i/>
        </w:rPr>
        <w:t>Eliseo disse a Giezi: «Cingi i tuoi fianchi, prendi in mano il mio bastone e parti. Se incontrerai qualcuno, non salutarlo; se qualcuno ti saluta, non rispondergli. Metterai il mio bastone sulla faccia del ragazzo». La madre del ragazzo disse: «Per la vita del Signore e per la tua stessa vita, non ti lascerò». Allora egli si alzò e la seguì. Giezi li aveva preceduti; aveva posto il bastone sulla faccia del ragazzo, ma non c’era stata voce né reazione. Egli tornò incontro a Eliseo e gli riferì: «Il ragazzo non si è svegliato». Eliseo entrò in casa. Il ragazzo era morto, coricato sul letto. Egli entrò, chiuse la porta dietro a loro due e pregò il Signore. Quindi salì e si coricò sul bambino; pose la bocca sulla bocca di lui, gli occhi sugli occhi di lui, le mani sulle mani di lui, si curvò su di lui e il corpo del bambino riprese calore. Quindi desistette e si mise a camminare qua e là per la casa; poi salì e si curvò su di lui. Il ragazzo starnutì sette volte, poi aprì gli occhi. Eliseo chiamò Giezi e gli disse: «Chiama questa Sunammita!». La chiamò e, quando lei gli giunse vicino, le disse: «Prendi tuo figlio!». Quella entrò, cadde ai piedi di lui, si prostrò a terra, prese il figlio e uscì”</w:t>
      </w:r>
      <w:r w:rsidR="00B963F0">
        <w:rPr>
          <w:rFonts w:ascii="Arial" w:hAnsi="Arial" w:cs="Arial"/>
        </w:rPr>
        <w:t xml:space="preserve"> (Cfr. 2Re 4,8-37). </w:t>
      </w:r>
      <w:r w:rsidR="001F6259">
        <w:rPr>
          <w:rFonts w:ascii="Arial" w:hAnsi="Arial" w:cs="Arial"/>
        </w:rPr>
        <w:t>Come i frutti fanno conoscere la natura dell’albero, così ogni uomo di Dio viene conosciuto dai frutti che produce. Cristo Gesù è più grande di Elia e di Eliseo, più grande di tutti i profeti, più grande di Mosè. Lo attestano le sue grandi opere e la semplicità con la quale esse sono fatte. Nessuna fatica, nessun lavoro. Un solo gesto, una sola Parola, un solo suo comando e tutto si compie. Di Eliseo si dice che nulla è stat</w:t>
      </w:r>
      <w:r>
        <w:rPr>
          <w:rFonts w:ascii="Arial" w:hAnsi="Arial" w:cs="Arial"/>
        </w:rPr>
        <w:t>o</w:t>
      </w:r>
      <w:r w:rsidR="001F6259">
        <w:rPr>
          <w:rFonts w:ascii="Arial" w:hAnsi="Arial" w:cs="Arial"/>
        </w:rPr>
        <w:t xml:space="preserve"> troppo grande per lui: </w:t>
      </w:r>
      <w:r w:rsidR="001F6259" w:rsidRPr="00B31A79">
        <w:rPr>
          <w:rFonts w:ascii="Arial" w:hAnsi="Arial" w:cs="Arial"/>
          <w:i/>
        </w:rPr>
        <w:t>“</w:t>
      </w:r>
      <w:r w:rsidR="001F6259" w:rsidRPr="00B31A79">
        <w:rPr>
          <w:rFonts w:ascii="Arial" w:hAnsi="Arial" w:cs="Arial"/>
          <w:i/>
        </w:rPr>
        <w:t>Appena Elia fu avvolto dal turbine,</w:t>
      </w:r>
      <w:r w:rsidR="001F6259" w:rsidRPr="00B31A79">
        <w:rPr>
          <w:rFonts w:ascii="Arial" w:hAnsi="Arial" w:cs="Arial"/>
          <w:i/>
        </w:rPr>
        <w:t xml:space="preserve"> </w:t>
      </w:r>
      <w:r w:rsidR="001F6259" w:rsidRPr="00B31A79">
        <w:rPr>
          <w:rFonts w:ascii="Arial" w:hAnsi="Arial" w:cs="Arial"/>
          <w:i/>
        </w:rPr>
        <w:t>Eliseo fu ripieno del suo spirito;</w:t>
      </w:r>
      <w:r w:rsidR="001F6259" w:rsidRPr="00B31A79">
        <w:rPr>
          <w:rFonts w:ascii="Arial" w:hAnsi="Arial" w:cs="Arial"/>
          <w:i/>
        </w:rPr>
        <w:t xml:space="preserve"> </w:t>
      </w:r>
      <w:r w:rsidR="001F6259" w:rsidRPr="00B31A79">
        <w:rPr>
          <w:rFonts w:ascii="Arial" w:hAnsi="Arial" w:cs="Arial"/>
          <w:i/>
        </w:rPr>
        <w:t>nei suoi giorni non tremò davanti a nessun principe</w:t>
      </w:r>
      <w:r w:rsidR="001F6259" w:rsidRPr="00B31A79">
        <w:rPr>
          <w:rFonts w:ascii="Arial" w:hAnsi="Arial" w:cs="Arial"/>
          <w:i/>
        </w:rPr>
        <w:t xml:space="preserve"> </w:t>
      </w:r>
      <w:r w:rsidR="001F6259" w:rsidRPr="00B31A79">
        <w:rPr>
          <w:rFonts w:ascii="Arial" w:hAnsi="Arial" w:cs="Arial"/>
          <w:i/>
        </w:rPr>
        <w:t>e nessuno riuscì a dominarlo.</w:t>
      </w:r>
      <w:r w:rsidR="001F6259" w:rsidRPr="00B31A79">
        <w:rPr>
          <w:rFonts w:ascii="Arial" w:hAnsi="Arial" w:cs="Arial"/>
          <w:i/>
        </w:rPr>
        <w:t xml:space="preserve"> </w:t>
      </w:r>
      <w:r w:rsidR="001F6259" w:rsidRPr="00B31A79">
        <w:rPr>
          <w:rFonts w:ascii="Arial" w:hAnsi="Arial" w:cs="Arial"/>
          <w:i/>
        </w:rPr>
        <w:t>Nulla fu troppo grande per lui,</w:t>
      </w:r>
      <w:r w:rsidR="001F6259" w:rsidRPr="00B31A79">
        <w:rPr>
          <w:rFonts w:ascii="Arial" w:hAnsi="Arial" w:cs="Arial"/>
          <w:i/>
        </w:rPr>
        <w:t xml:space="preserve"> </w:t>
      </w:r>
      <w:r w:rsidR="001F6259" w:rsidRPr="00B31A79">
        <w:rPr>
          <w:rFonts w:ascii="Arial" w:hAnsi="Arial" w:cs="Arial"/>
          <w:i/>
        </w:rPr>
        <w:t>e nel sepolcro il suo corpo profetizzò.</w:t>
      </w:r>
      <w:r w:rsidR="001F6259" w:rsidRPr="00B31A79">
        <w:rPr>
          <w:rFonts w:ascii="Arial" w:hAnsi="Arial" w:cs="Arial"/>
          <w:i/>
        </w:rPr>
        <w:t xml:space="preserve"> </w:t>
      </w:r>
      <w:r w:rsidR="001F6259" w:rsidRPr="00B31A79">
        <w:rPr>
          <w:rFonts w:ascii="Arial" w:hAnsi="Arial" w:cs="Arial"/>
          <w:i/>
        </w:rPr>
        <w:t>Nella sua vita compì prodigi,</w:t>
      </w:r>
      <w:r w:rsidR="001F6259" w:rsidRPr="00B31A79">
        <w:rPr>
          <w:rFonts w:ascii="Arial" w:hAnsi="Arial" w:cs="Arial"/>
          <w:i/>
        </w:rPr>
        <w:t xml:space="preserve"> </w:t>
      </w:r>
      <w:r w:rsidR="001F6259" w:rsidRPr="00B31A79">
        <w:rPr>
          <w:rFonts w:ascii="Arial" w:hAnsi="Arial" w:cs="Arial"/>
          <w:i/>
        </w:rPr>
        <w:t>e dopo la morte m</w:t>
      </w:r>
      <w:r w:rsidR="001F6259" w:rsidRPr="00B31A79">
        <w:rPr>
          <w:rFonts w:ascii="Arial" w:hAnsi="Arial" w:cs="Arial"/>
          <w:i/>
        </w:rPr>
        <w:t>eravigliose furono le sue opere (Sir 48,</w:t>
      </w:r>
      <w:r w:rsidR="00744E11" w:rsidRPr="00B31A79">
        <w:rPr>
          <w:rFonts w:ascii="Arial" w:hAnsi="Arial" w:cs="Arial"/>
          <w:i/>
        </w:rPr>
        <w:t>12-14).</w:t>
      </w:r>
      <w:r w:rsidR="00744E11">
        <w:rPr>
          <w:rFonts w:ascii="Arial" w:hAnsi="Arial" w:cs="Arial"/>
        </w:rPr>
        <w:t xml:space="preserve"> Di Gesù dobbiamo dire invece che nulla fu difficile per Lui. Lui tutto compiva con la sua Parola onnipotente. </w:t>
      </w:r>
      <w:r w:rsidR="00B85F18">
        <w:rPr>
          <w:rFonts w:ascii="Arial" w:hAnsi="Arial" w:cs="Arial"/>
        </w:rPr>
        <w:t xml:space="preserve">Una sola sua parola proferita e la storia </w:t>
      </w:r>
      <w:r w:rsidR="005D0F8E">
        <w:rPr>
          <w:rFonts w:ascii="Arial" w:hAnsi="Arial" w:cs="Arial"/>
        </w:rPr>
        <w:t>di una persona s</w:t>
      </w:r>
      <w:r w:rsidR="00B85F18">
        <w:rPr>
          <w:rFonts w:ascii="Arial" w:hAnsi="Arial" w:cs="Arial"/>
        </w:rPr>
        <w:t xml:space="preserve">i trasformava. </w:t>
      </w:r>
    </w:p>
    <w:p w:rsidR="00DC0880" w:rsidRPr="00D01916" w:rsidRDefault="00D259C5" w:rsidP="00DC0880">
      <w:pPr>
        <w:spacing w:after="120"/>
        <w:jc w:val="both"/>
        <w:rPr>
          <w:rFonts w:ascii="Arial" w:hAnsi="Arial" w:cs="Arial"/>
          <w:i/>
        </w:rPr>
      </w:pPr>
      <w:r w:rsidRPr="00A56BF4">
        <w:rPr>
          <w:rFonts w:ascii="Arial" w:hAnsi="Arial" w:cs="Arial"/>
          <w:i/>
        </w:rPr>
        <w:t>In</w:t>
      </w:r>
      <w:r w:rsidR="00A56BF4" w:rsidRPr="00A56BF4">
        <w:rPr>
          <w:rFonts w:ascii="Arial" w:hAnsi="Arial" w:cs="Arial"/>
          <w:i/>
        </w:rPr>
        <w:t xml:space="preserve"> seguito Gesù si recò in una città chiamata Nain, e con lui camminavano i suoi discepoli e una grande folla. </w:t>
      </w:r>
      <w:r w:rsidRPr="00A56BF4">
        <w:rPr>
          <w:rFonts w:ascii="Arial" w:hAnsi="Arial" w:cs="Arial"/>
          <w:i/>
        </w:rPr>
        <w:t>Quando</w:t>
      </w:r>
      <w:r w:rsidR="00A56BF4" w:rsidRPr="00A56BF4">
        <w:rPr>
          <w:rFonts w:ascii="Arial" w:hAnsi="Arial" w:cs="Arial"/>
          <w:i/>
        </w:rPr>
        <w:t xml:space="preserve"> fu vicino alla porta della città, ecco, veniva portato alla tomba un morto, unico figlio di una madre rimasta vedova; e molta gente della città era con lei. </w:t>
      </w:r>
      <w:r w:rsidRPr="00A56BF4">
        <w:rPr>
          <w:rFonts w:ascii="Arial" w:hAnsi="Arial" w:cs="Arial"/>
          <w:i/>
        </w:rPr>
        <w:t>Vedendola</w:t>
      </w:r>
      <w:r w:rsidR="00A56BF4" w:rsidRPr="00A56BF4">
        <w:rPr>
          <w:rFonts w:ascii="Arial" w:hAnsi="Arial" w:cs="Arial"/>
          <w:i/>
        </w:rPr>
        <w:t xml:space="preserve">, il Signore fu preso da grande compassione per lei e le disse: «Non piangere!». </w:t>
      </w:r>
      <w:r w:rsidRPr="00A56BF4">
        <w:rPr>
          <w:rFonts w:ascii="Arial" w:hAnsi="Arial" w:cs="Arial"/>
          <w:i/>
        </w:rPr>
        <w:t>Si</w:t>
      </w:r>
      <w:r w:rsidR="00A56BF4" w:rsidRPr="00A56BF4">
        <w:rPr>
          <w:rFonts w:ascii="Arial" w:hAnsi="Arial" w:cs="Arial"/>
          <w:i/>
        </w:rPr>
        <w:t xml:space="preserve"> avvicinò e toccò la bara, mentre i portatori si fermarono. Poi disse: «Ragazzo, dico a te, àlzati!». </w:t>
      </w:r>
      <w:r w:rsidRPr="00A56BF4">
        <w:rPr>
          <w:rFonts w:ascii="Arial" w:hAnsi="Arial" w:cs="Arial"/>
          <w:i/>
        </w:rPr>
        <w:t>Il</w:t>
      </w:r>
      <w:r w:rsidR="00A56BF4" w:rsidRPr="00A56BF4">
        <w:rPr>
          <w:rFonts w:ascii="Arial" w:hAnsi="Arial" w:cs="Arial"/>
          <w:i/>
        </w:rPr>
        <w:t xml:space="preserve"> morto si mise seduto e cominciò a parlare. Ed egli lo restituì a sua madre. </w:t>
      </w:r>
      <w:r w:rsidRPr="00A56BF4">
        <w:rPr>
          <w:rFonts w:ascii="Arial" w:hAnsi="Arial" w:cs="Arial"/>
          <w:i/>
        </w:rPr>
        <w:t>Tutti</w:t>
      </w:r>
      <w:r w:rsidR="00A56BF4" w:rsidRPr="00A56BF4">
        <w:rPr>
          <w:rFonts w:ascii="Arial" w:hAnsi="Arial" w:cs="Arial"/>
          <w:i/>
        </w:rPr>
        <w:t xml:space="preserve"> furono presi da timore e glorificavano Dio, dicendo: «Un grande profeta è sorto tra noi», e: «Dio ha visitato il suo popolo». </w:t>
      </w:r>
      <w:r w:rsidRPr="00A56BF4">
        <w:rPr>
          <w:rFonts w:ascii="Arial" w:hAnsi="Arial" w:cs="Arial"/>
          <w:i/>
        </w:rPr>
        <w:t>Questa</w:t>
      </w:r>
      <w:r w:rsidR="00A56BF4" w:rsidRPr="00A56BF4">
        <w:rPr>
          <w:rFonts w:ascii="Arial" w:hAnsi="Arial" w:cs="Arial"/>
          <w:i/>
        </w:rPr>
        <w:t xml:space="preserve"> fama di lui si diffuse per tutta quanta la Giudea e in tutta la regione circostante.</w:t>
      </w:r>
      <w:r w:rsidR="00A56BF4">
        <w:rPr>
          <w:rFonts w:ascii="Arial" w:hAnsi="Arial" w:cs="Arial"/>
          <w:i/>
        </w:rPr>
        <w:t xml:space="preserve"> </w:t>
      </w:r>
      <w:r w:rsidR="00DC0880" w:rsidRPr="00D01916">
        <w:rPr>
          <w:rFonts w:ascii="Arial" w:hAnsi="Arial" w:cs="Arial"/>
          <w:i/>
        </w:rPr>
        <w:t xml:space="preserve">(Lc </w:t>
      </w:r>
      <w:r w:rsidR="008A72FC">
        <w:rPr>
          <w:rFonts w:ascii="Arial" w:hAnsi="Arial" w:cs="Arial"/>
          <w:i/>
        </w:rPr>
        <w:t>7,1-1</w:t>
      </w:r>
      <w:r w:rsidR="00A56BF4">
        <w:rPr>
          <w:rFonts w:ascii="Arial" w:hAnsi="Arial" w:cs="Arial"/>
          <w:i/>
        </w:rPr>
        <w:t>7</w:t>
      </w:r>
      <w:r w:rsidR="00DC0880" w:rsidRPr="00D01916">
        <w:rPr>
          <w:rFonts w:ascii="Arial" w:hAnsi="Arial" w:cs="Arial"/>
          <w:i/>
        </w:rPr>
        <w:t>).</w:t>
      </w:r>
    </w:p>
    <w:p w:rsidR="00FC3EE8" w:rsidRDefault="005E72A8" w:rsidP="00874890">
      <w:pPr>
        <w:spacing w:after="120"/>
        <w:jc w:val="both"/>
        <w:rPr>
          <w:rFonts w:ascii="Arial" w:hAnsi="Arial" w:cs="Arial"/>
        </w:rPr>
      </w:pPr>
      <w:r>
        <w:rPr>
          <w:rFonts w:ascii="Arial" w:hAnsi="Arial" w:cs="Arial"/>
        </w:rPr>
        <w:t xml:space="preserve">Chi opera con la Parola onnipotente in nome proprio è solo Dio. Tutti gli altri possono operare con Parola onnipotente solo nel nome del Signore. Mosè opera ogni cosa su comando del Signore. Gesù compie ogni prodigio nel suo nome: </w:t>
      </w:r>
      <w:r w:rsidRPr="005E72A8">
        <w:rPr>
          <w:rFonts w:ascii="Arial" w:hAnsi="Arial" w:cs="Arial"/>
          <w:i/>
        </w:rPr>
        <w:t>”Ragazzo, dico a te, àlzati”</w:t>
      </w:r>
      <w:r>
        <w:rPr>
          <w:rFonts w:ascii="Arial" w:hAnsi="Arial" w:cs="Arial"/>
        </w:rPr>
        <w:t>. Solo chi è Dio può rivolgersi ad un morto per richiamarlo in vita. La gente vede il miracolo e fa la stessa professione di fede della vedova di Sarepta: “Ora sappiamo, Gesù, che sulla tua bocca la parola è purissima verità. Quanto essa dice, sempre si compie.</w:t>
      </w:r>
      <w:r w:rsidRPr="00874890">
        <w:rPr>
          <w:rFonts w:ascii="Arial" w:hAnsi="Arial" w:cs="Arial"/>
          <w:i/>
        </w:rPr>
        <w:t xml:space="preserve"> </w:t>
      </w:r>
      <w:r w:rsidR="00874890" w:rsidRPr="00874890">
        <w:rPr>
          <w:rFonts w:ascii="Arial" w:hAnsi="Arial" w:cs="Arial"/>
          <w:i/>
        </w:rPr>
        <w:t>“</w:t>
      </w:r>
      <w:r w:rsidRPr="00874890">
        <w:rPr>
          <w:rFonts w:ascii="Arial" w:hAnsi="Arial" w:cs="Arial"/>
          <w:i/>
        </w:rPr>
        <w:t xml:space="preserve">Tu sei vero profeta del </w:t>
      </w:r>
      <w:r w:rsidR="00874890" w:rsidRPr="00874890">
        <w:rPr>
          <w:rFonts w:ascii="Arial" w:hAnsi="Arial" w:cs="Arial"/>
          <w:i/>
        </w:rPr>
        <w:t>D</w:t>
      </w:r>
      <w:r w:rsidRPr="00874890">
        <w:rPr>
          <w:rFonts w:ascii="Arial" w:hAnsi="Arial" w:cs="Arial"/>
          <w:i/>
        </w:rPr>
        <w:t xml:space="preserve">io vivente. Tu sei un grande profeta. </w:t>
      </w:r>
      <w:r w:rsidR="00874890" w:rsidRPr="00874890">
        <w:rPr>
          <w:rFonts w:ascii="Arial" w:hAnsi="Arial" w:cs="Arial"/>
          <w:i/>
        </w:rPr>
        <w:t>Se tu, Gesù, sei un grande profeta, Dio ha visitato il suo popolo”</w:t>
      </w:r>
      <w:r w:rsidR="00874890">
        <w:rPr>
          <w:rFonts w:ascii="Arial" w:hAnsi="Arial" w:cs="Arial"/>
        </w:rPr>
        <w:t>. In quest</w:t>
      </w:r>
      <w:r w:rsidR="00B31A79">
        <w:rPr>
          <w:rFonts w:ascii="Arial" w:hAnsi="Arial" w:cs="Arial"/>
        </w:rPr>
        <w:t>e</w:t>
      </w:r>
      <w:r w:rsidR="00874890">
        <w:rPr>
          <w:rFonts w:ascii="Arial" w:hAnsi="Arial" w:cs="Arial"/>
        </w:rPr>
        <w:t xml:space="preserve"> parole vi è una chiara confessione che Gesù è il Messia di Dio. Ecco la confessione di Zaccaria: </w:t>
      </w:r>
      <w:r w:rsidR="00874890" w:rsidRPr="00874890">
        <w:rPr>
          <w:rFonts w:ascii="Arial" w:hAnsi="Arial" w:cs="Arial"/>
          <w:i/>
        </w:rPr>
        <w:t>“</w:t>
      </w:r>
      <w:r w:rsidR="00874890" w:rsidRPr="00874890">
        <w:rPr>
          <w:rFonts w:ascii="Arial" w:hAnsi="Arial" w:cs="Arial"/>
          <w:i/>
        </w:rPr>
        <w:t>Benedetto il Signore, Dio d’Israele,</w:t>
      </w:r>
      <w:r w:rsidR="00874890" w:rsidRPr="00874890">
        <w:rPr>
          <w:rFonts w:ascii="Arial" w:hAnsi="Arial" w:cs="Arial"/>
          <w:i/>
        </w:rPr>
        <w:t xml:space="preserve"> </w:t>
      </w:r>
      <w:r w:rsidR="00874890" w:rsidRPr="00874890">
        <w:rPr>
          <w:rFonts w:ascii="Arial" w:hAnsi="Arial" w:cs="Arial"/>
          <w:i/>
        </w:rPr>
        <w:t>perché ha visitato e redento il suo popolo,</w:t>
      </w:r>
      <w:r w:rsidR="00874890" w:rsidRPr="00874890">
        <w:rPr>
          <w:rFonts w:ascii="Arial" w:hAnsi="Arial" w:cs="Arial"/>
          <w:i/>
        </w:rPr>
        <w:t xml:space="preserve"> </w:t>
      </w:r>
      <w:r w:rsidR="00874890" w:rsidRPr="00874890">
        <w:rPr>
          <w:rFonts w:ascii="Arial" w:hAnsi="Arial" w:cs="Arial"/>
          <w:i/>
        </w:rPr>
        <w:t>e ha suscitato per noi un Salvatore potente</w:t>
      </w:r>
      <w:r w:rsidR="00874890" w:rsidRPr="00874890">
        <w:rPr>
          <w:rFonts w:ascii="Arial" w:hAnsi="Arial" w:cs="Arial"/>
          <w:i/>
        </w:rPr>
        <w:t xml:space="preserve"> </w:t>
      </w:r>
      <w:r w:rsidR="00874890" w:rsidRPr="00874890">
        <w:rPr>
          <w:rFonts w:ascii="Arial" w:hAnsi="Arial" w:cs="Arial"/>
          <w:i/>
        </w:rPr>
        <w:t>nella casa di Davide, suo servo,</w:t>
      </w:r>
      <w:r w:rsidR="00874890" w:rsidRPr="00874890">
        <w:rPr>
          <w:rFonts w:ascii="Arial" w:hAnsi="Arial" w:cs="Arial"/>
          <w:i/>
        </w:rPr>
        <w:t xml:space="preserve"> </w:t>
      </w:r>
      <w:r w:rsidR="00874890" w:rsidRPr="00874890">
        <w:rPr>
          <w:rFonts w:ascii="Arial" w:hAnsi="Arial" w:cs="Arial"/>
          <w:i/>
        </w:rPr>
        <w:t>come aveva detto</w:t>
      </w:r>
      <w:r w:rsidR="00874890" w:rsidRPr="00874890">
        <w:rPr>
          <w:rFonts w:ascii="Arial" w:hAnsi="Arial" w:cs="Arial"/>
          <w:i/>
        </w:rPr>
        <w:t xml:space="preserve"> </w:t>
      </w:r>
      <w:r w:rsidR="00874890" w:rsidRPr="00874890">
        <w:rPr>
          <w:rFonts w:ascii="Arial" w:hAnsi="Arial" w:cs="Arial"/>
          <w:i/>
        </w:rPr>
        <w:t>per bocca dei suoi santi profeti d’un tempo:</w:t>
      </w:r>
      <w:r w:rsidR="00874890" w:rsidRPr="00874890">
        <w:rPr>
          <w:rFonts w:ascii="Arial" w:hAnsi="Arial" w:cs="Arial"/>
          <w:i/>
        </w:rPr>
        <w:t xml:space="preserve"> </w:t>
      </w:r>
      <w:r w:rsidR="00874890" w:rsidRPr="00874890">
        <w:rPr>
          <w:rFonts w:ascii="Arial" w:hAnsi="Arial" w:cs="Arial"/>
          <w:i/>
        </w:rPr>
        <w:t>salvezza dai nostri nemici,</w:t>
      </w:r>
      <w:r w:rsidR="00874890" w:rsidRPr="00874890">
        <w:rPr>
          <w:rFonts w:ascii="Arial" w:hAnsi="Arial" w:cs="Arial"/>
          <w:i/>
        </w:rPr>
        <w:t xml:space="preserve"> </w:t>
      </w:r>
      <w:r w:rsidR="00874890" w:rsidRPr="00874890">
        <w:rPr>
          <w:rFonts w:ascii="Arial" w:hAnsi="Arial" w:cs="Arial"/>
          <w:i/>
        </w:rPr>
        <w:t>e dalle mani di quanti ci odiano.</w:t>
      </w:r>
      <w:r w:rsidR="00874890" w:rsidRPr="00874890">
        <w:rPr>
          <w:rFonts w:ascii="Arial" w:hAnsi="Arial" w:cs="Arial"/>
          <w:i/>
        </w:rPr>
        <w:t xml:space="preserve"> </w:t>
      </w:r>
      <w:r w:rsidR="00874890" w:rsidRPr="00874890">
        <w:rPr>
          <w:rFonts w:ascii="Arial" w:hAnsi="Arial" w:cs="Arial"/>
          <w:i/>
        </w:rPr>
        <w:t>Così egli ha concesso misericordia ai nostri padri</w:t>
      </w:r>
      <w:r w:rsidR="00874890" w:rsidRPr="00874890">
        <w:rPr>
          <w:rFonts w:ascii="Arial" w:hAnsi="Arial" w:cs="Arial"/>
          <w:i/>
        </w:rPr>
        <w:t xml:space="preserve"> </w:t>
      </w:r>
      <w:r w:rsidR="00874890" w:rsidRPr="00874890">
        <w:rPr>
          <w:rFonts w:ascii="Arial" w:hAnsi="Arial" w:cs="Arial"/>
          <w:i/>
        </w:rPr>
        <w:t>e si è ricordato della sua santa alleanza,</w:t>
      </w:r>
      <w:r w:rsidR="00874890" w:rsidRPr="00874890">
        <w:rPr>
          <w:rFonts w:ascii="Arial" w:hAnsi="Arial" w:cs="Arial"/>
          <w:i/>
        </w:rPr>
        <w:t xml:space="preserve"> </w:t>
      </w:r>
      <w:r w:rsidR="00874890" w:rsidRPr="00874890">
        <w:rPr>
          <w:rFonts w:ascii="Arial" w:hAnsi="Arial" w:cs="Arial"/>
          <w:i/>
        </w:rPr>
        <w:t>del giuramento fatto ad Abramo, nostro padre,</w:t>
      </w:r>
      <w:r w:rsidR="00874890" w:rsidRPr="00874890">
        <w:rPr>
          <w:rFonts w:ascii="Arial" w:hAnsi="Arial" w:cs="Arial"/>
          <w:i/>
        </w:rPr>
        <w:t xml:space="preserve"> </w:t>
      </w:r>
      <w:r w:rsidR="00874890" w:rsidRPr="00874890">
        <w:rPr>
          <w:rFonts w:ascii="Arial" w:hAnsi="Arial" w:cs="Arial"/>
          <w:i/>
        </w:rPr>
        <w:t>di concederci, liberati dalle mani dei nemici,</w:t>
      </w:r>
      <w:r w:rsidR="00874890" w:rsidRPr="00874890">
        <w:rPr>
          <w:rFonts w:ascii="Arial" w:hAnsi="Arial" w:cs="Arial"/>
          <w:i/>
        </w:rPr>
        <w:t xml:space="preserve"> </w:t>
      </w:r>
      <w:r w:rsidR="00874890" w:rsidRPr="00874890">
        <w:rPr>
          <w:rFonts w:ascii="Arial" w:hAnsi="Arial" w:cs="Arial"/>
          <w:i/>
        </w:rPr>
        <w:t>di servirlo senza timore, in santità e giustizia</w:t>
      </w:r>
      <w:r w:rsidR="00874890" w:rsidRPr="00874890">
        <w:rPr>
          <w:rFonts w:ascii="Arial" w:hAnsi="Arial" w:cs="Arial"/>
          <w:i/>
        </w:rPr>
        <w:t xml:space="preserve"> </w:t>
      </w:r>
      <w:r w:rsidR="00874890" w:rsidRPr="00874890">
        <w:rPr>
          <w:rFonts w:ascii="Arial" w:hAnsi="Arial" w:cs="Arial"/>
          <w:i/>
        </w:rPr>
        <w:t>al suo cosp</w:t>
      </w:r>
      <w:r w:rsidR="00874890" w:rsidRPr="00874890">
        <w:rPr>
          <w:rFonts w:ascii="Arial" w:hAnsi="Arial" w:cs="Arial"/>
          <w:i/>
        </w:rPr>
        <w:t>etto, per tutti i nostri giorni” (Lc 1.68-75)</w:t>
      </w:r>
      <w:r w:rsidR="00874890">
        <w:rPr>
          <w:rFonts w:ascii="Arial" w:hAnsi="Arial" w:cs="Arial"/>
        </w:rPr>
        <w:t xml:space="preserve">. </w:t>
      </w:r>
      <w:r w:rsidR="00B85F18">
        <w:rPr>
          <w:rFonts w:ascii="Arial" w:hAnsi="Arial" w:cs="Arial"/>
        </w:rPr>
        <w:t>La parola del cristiano, oggi, sulla sua bocca</w:t>
      </w:r>
      <w:r w:rsidR="006054CB">
        <w:rPr>
          <w:rFonts w:ascii="Arial" w:hAnsi="Arial" w:cs="Arial"/>
        </w:rPr>
        <w:t>,</w:t>
      </w:r>
      <w:r w:rsidR="00B85F18">
        <w:rPr>
          <w:rFonts w:ascii="Arial" w:hAnsi="Arial" w:cs="Arial"/>
        </w:rPr>
        <w:t xml:space="preserve"> è purissima verità di Dio? Se non è purissima verità di Dio </w:t>
      </w:r>
      <w:r w:rsidR="006054CB">
        <w:rPr>
          <w:rFonts w:ascii="Arial" w:hAnsi="Arial" w:cs="Arial"/>
        </w:rPr>
        <w:t>nessuno per lui potrà giungere alla vera fede in Cristo Gesù. Potrà mai un uomo dire che Dio con il cristiano visita il suo popolo, se la parola del cristiano non oper</w:t>
      </w:r>
      <w:r w:rsidR="00B31A79">
        <w:rPr>
          <w:rFonts w:ascii="Arial" w:hAnsi="Arial" w:cs="Arial"/>
        </w:rPr>
        <w:t>a</w:t>
      </w:r>
      <w:r w:rsidR="006054CB">
        <w:rPr>
          <w:rFonts w:ascii="Arial" w:hAnsi="Arial" w:cs="Arial"/>
        </w:rPr>
        <w:t xml:space="preserve"> le grandi meraviglie del Signore? Oggi la povertà del cristiano è povertà di parola. Sulla sua bocca non risuona la Parola di Cristo Gesù. Il mondo lo vede e rimane mondo. Attraverso il cristiano Dio non visita più il suo popolo. La Madre di Dio ci ottenga la grazia di avere noi, discepoli di Gesù, la Parola di Gesù sempre sulla nostra bocca nella sua purissima verità.</w:t>
      </w:r>
    </w:p>
    <w:p w:rsidR="00120E08" w:rsidRPr="00A56D54" w:rsidRDefault="00552170" w:rsidP="00DC5E51">
      <w:pPr>
        <w:spacing w:after="120"/>
        <w:jc w:val="right"/>
        <w:rPr>
          <w:rFonts w:ascii="Arial" w:hAnsi="Arial" w:cs="Arial"/>
          <w:b/>
          <w:i/>
          <w:sz w:val="24"/>
        </w:rPr>
      </w:pPr>
      <w:r>
        <w:rPr>
          <w:rFonts w:ascii="Arial" w:hAnsi="Arial" w:cs="Arial"/>
          <w:b/>
          <w:i/>
          <w:sz w:val="24"/>
        </w:rPr>
        <w:t>1</w:t>
      </w:r>
      <w:r w:rsidR="00805C40">
        <w:rPr>
          <w:rFonts w:ascii="Arial" w:hAnsi="Arial" w:cs="Arial"/>
          <w:b/>
          <w:i/>
          <w:sz w:val="24"/>
        </w:rPr>
        <w:t>9</w:t>
      </w:r>
      <w:r>
        <w:rPr>
          <w:rFonts w:ascii="Arial" w:hAnsi="Arial" w:cs="Arial"/>
          <w:b/>
          <w:i/>
          <w:sz w:val="24"/>
        </w:rPr>
        <w:t xml:space="preserve"> </w:t>
      </w:r>
      <w:r w:rsidR="00A33CD7">
        <w:rPr>
          <w:rFonts w:ascii="Arial" w:hAnsi="Arial" w:cs="Arial"/>
          <w:b/>
          <w:i/>
          <w:sz w:val="24"/>
        </w:rPr>
        <w:t xml:space="preserve">Febbraio </w:t>
      </w:r>
      <w:r w:rsidR="00F518E1">
        <w:rPr>
          <w:rFonts w:ascii="Arial" w:hAnsi="Arial" w:cs="Arial"/>
          <w:b/>
          <w:i/>
          <w:sz w:val="24"/>
        </w:rPr>
        <w:t>2023</w:t>
      </w:r>
      <w:bookmarkEnd w:id="0"/>
    </w:p>
    <w:sectPr w:rsidR="00120E08" w:rsidRPr="00A56D54" w:rsidSect="00B85F18">
      <w:type w:val="oddPage"/>
      <w:pgSz w:w="11906" w:h="16838" w:code="9"/>
      <w:pgMar w:top="454" w:right="1134" w:bottom="454" w:left="1418"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253" w:rsidRDefault="00431253" w:rsidP="002560DB">
      <w:r>
        <w:separator/>
      </w:r>
    </w:p>
  </w:endnote>
  <w:endnote w:type="continuationSeparator" w:id="0">
    <w:p w:rsidR="00431253" w:rsidRDefault="00431253"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253" w:rsidRDefault="00431253" w:rsidP="002560DB">
      <w:r>
        <w:separator/>
      </w:r>
    </w:p>
  </w:footnote>
  <w:footnote w:type="continuationSeparator" w:id="0">
    <w:p w:rsidR="00431253" w:rsidRDefault="00431253" w:rsidP="002560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E85"/>
    <w:rsid w:val="00033BBF"/>
    <w:rsid w:val="00033CF7"/>
    <w:rsid w:val="0003416A"/>
    <w:rsid w:val="00034189"/>
    <w:rsid w:val="00034204"/>
    <w:rsid w:val="00034339"/>
    <w:rsid w:val="000344C6"/>
    <w:rsid w:val="00035DE8"/>
    <w:rsid w:val="0003643C"/>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365"/>
    <w:rsid w:val="00084B87"/>
    <w:rsid w:val="00086974"/>
    <w:rsid w:val="000914BB"/>
    <w:rsid w:val="000927F3"/>
    <w:rsid w:val="00094367"/>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E0D"/>
    <w:rsid w:val="000F6E77"/>
    <w:rsid w:val="0010205E"/>
    <w:rsid w:val="001029E3"/>
    <w:rsid w:val="001035B1"/>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0B9"/>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4082"/>
    <w:rsid w:val="00194ADC"/>
    <w:rsid w:val="00194C28"/>
    <w:rsid w:val="0019580A"/>
    <w:rsid w:val="00196B78"/>
    <w:rsid w:val="00197600"/>
    <w:rsid w:val="001A04BF"/>
    <w:rsid w:val="001A10FE"/>
    <w:rsid w:val="001A1713"/>
    <w:rsid w:val="001A3087"/>
    <w:rsid w:val="001A3C31"/>
    <w:rsid w:val="001A4DBF"/>
    <w:rsid w:val="001A7E7F"/>
    <w:rsid w:val="001B0035"/>
    <w:rsid w:val="001B14C0"/>
    <w:rsid w:val="001B2692"/>
    <w:rsid w:val="001B2DF2"/>
    <w:rsid w:val="001B311B"/>
    <w:rsid w:val="001B3681"/>
    <w:rsid w:val="001B3EE7"/>
    <w:rsid w:val="001B41A7"/>
    <w:rsid w:val="001B591C"/>
    <w:rsid w:val="001B60FE"/>
    <w:rsid w:val="001B77FA"/>
    <w:rsid w:val="001B7B8C"/>
    <w:rsid w:val="001C0F2C"/>
    <w:rsid w:val="001C14A1"/>
    <w:rsid w:val="001C15CF"/>
    <w:rsid w:val="001C1EA8"/>
    <w:rsid w:val="001C2077"/>
    <w:rsid w:val="001C283A"/>
    <w:rsid w:val="001C34C7"/>
    <w:rsid w:val="001C38EF"/>
    <w:rsid w:val="001C3FC4"/>
    <w:rsid w:val="001C431E"/>
    <w:rsid w:val="001C4F6C"/>
    <w:rsid w:val="001C518F"/>
    <w:rsid w:val="001C6AEF"/>
    <w:rsid w:val="001C6E33"/>
    <w:rsid w:val="001C7014"/>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259"/>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860"/>
    <w:rsid w:val="00232F80"/>
    <w:rsid w:val="002332C8"/>
    <w:rsid w:val="0023379C"/>
    <w:rsid w:val="002345DA"/>
    <w:rsid w:val="00234B73"/>
    <w:rsid w:val="002351E2"/>
    <w:rsid w:val="002360E5"/>
    <w:rsid w:val="002371DC"/>
    <w:rsid w:val="00242174"/>
    <w:rsid w:val="00242C01"/>
    <w:rsid w:val="00243965"/>
    <w:rsid w:val="002466D8"/>
    <w:rsid w:val="00247BE2"/>
    <w:rsid w:val="0025086B"/>
    <w:rsid w:val="00252221"/>
    <w:rsid w:val="002522B2"/>
    <w:rsid w:val="00252549"/>
    <w:rsid w:val="002533C2"/>
    <w:rsid w:val="0025399B"/>
    <w:rsid w:val="00253FB4"/>
    <w:rsid w:val="00255A50"/>
    <w:rsid w:val="002560DB"/>
    <w:rsid w:val="0025770A"/>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601A"/>
    <w:rsid w:val="0029792A"/>
    <w:rsid w:val="00297E05"/>
    <w:rsid w:val="00297FA4"/>
    <w:rsid w:val="002A03EE"/>
    <w:rsid w:val="002A166D"/>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EFC"/>
    <w:rsid w:val="002D4310"/>
    <w:rsid w:val="002D465A"/>
    <w:rsid w:val="002D48D2"/>
    <w:rsid w:val="002D5E7C"/>
    <w:rsid w:val="002D6CBE"/>
    <w:rsid w:val="002E030A"/>
    <w:rsid w:val="002E04A3"/>
    <w:rsid w:val="002E10B5"/>
    <w:rsid w:val="002E245F"/>
    <w:rsid w:val="002E36E3"/>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323D"/>
    <w:rsid w:val="00313823"/>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6F8E"/>
    <w:rsid w:val="003C714B"/>
    <w:rsid w:val="003C782E"/>
    <w:rsid w:val="003C7E31"/>
    <w:rsid w:val="003D004B"/>
    <w:rsid w:val="003D08F3"/>
    <w:rsid w:val="003D09FA"/>
    <w:rsid w:val="003D25F0"/>
    <w:rsid w:val="003D296B"/>
    <w:rsid w:val="003D2DF1"/>
    <w:rsid w:val="003D3C62"/>
    <w:rsid w:val="003D3DC0"/>
    <w:rsid w:val="003D5011"/>
    <w:rsid w:val="003D560F"/>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73A9"/>
    <w:rsid w:val="003F73C4"/>
    <w:rsid w:val="00400D03"/>
    <w:rsid w:val="00402CF7"/>
    <w:rsid w:val="0040376D"/>
    <w:rsid w:val="00404731"/>
    <w:rsid w:val="00406311"/>
    <w:rsid w:val="00410286"/>
    <w:rsid w:val="00410A80"/>
    <w:rsid w:val="004134F5"/>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253"/>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15B2"/>
    <w:rsid w:val="00441733"/>
    <w:rsid w:val="00441901"/>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F27"/>
    <w:rsid w:val="00457622"/>
    <w:rsid w:val="00457733"/>
    <w:rsid w:val="00457898"/>
    <w:rsid w:val="00457BBF"/>
    <w:rsid w:val="004606CF"/>
    <w:rsid w:val="00461677"/>
    <w:rsid w:val="00461DF7"/>
    <w:rsid w:val="00462143"/>
    <w:rsid w:val="0046324C"/>
    <w:rsid w:val="004636CE"/>
    <w:rsid w:val="0046471A"/>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F64"/>
    <w:rsid w:val="0049728D"/>
    <w:rsid w:val="004974F6"/>
    <w:rsid w:val="00497741"/>
    <w:rsid w:val="004977BA"/>
    <w:rsid w:val="00497B90"/>
    <w:rsid w:val="004A0362"/>
    <w:rsid w:val="004A038E"/>
    <w:rsid w:val="004A0441"/>
    <w:rsid w:val="004A18CF"/>
    <w:rsid w:val="004A1D33"/>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528E"/>
    <w:rsid w:val="004D6012"/>
    <w:rsid w:val="004E06F0"/>
    <w:rsid w:val="004E0ED6"/>
    <w:rsid w:val="004E10D4"/>
    <w:rsid w:val="004E11CD"/>
    <w:rsid w:val="004E18BE"/>
    <w:rsid w:val="004E1BED"/>
    <w:rsid w:val="004E286F"/>
    <w:rsid w:val="004E39ED"/>
    <w:rsid w:val="004E6C02"/>
    <w:rsid w:val="004E74BC"/>
    <w:rsid w:val="004F0DF3"/>
    <w:rsid w:val="004F1664"/>
    <w:rsid w:val="004F22AD"/>
    <w:rsid w:val="004F24DD"/>
    <w:rsid w:val="004F2534"/>
    <w:rsid w:val="004F61BD"/>
    <w:rsid w:val="004F76FA"/>
    <w:rsid w:val="004F77D9"/>
    <w:rsid w:val="005012AA"/>
    <w:rsid w:val="00501311"/>
    <w:rsid w:val="005013B4"/>
    <w:rsid w:val="00501EF3"/>
    <w:rsid w:val="0050432C"/>
    <w:rsid w:val="005054CA"/>
    <w:rsid w:val="00505567"/>
    <w:rsid w:val="00505668"/>
    <w:rsid w:val="00506703"/>
    <w:rsid w:val="00506C59"/>
    <w:rsid w:val="00510247"/>
    <w:rsid w:val="00511E32"/>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420CD"/>
    <w:rsid w:val="00542E79"/>
    <w:rsid w:val="00543961"/>
    <w:rsid w:val="00544AAB"/>
    <w:rsid w:val="00544F91"/>
    <w:rsid w:val="00545455"/>
    <w:rsid w:val="00545AE5"/>
    <w:rsid w:val="005460BC"/>
    <w:rsid w:val="005479C8"/>
    <w:rsid w:val="00547A4D"/>
    <w:rsid w:val="00547B76"/>
    <w:rsid w:val="00550CF3"/>
    <w:rsid w:val="00551B12"/>
    <w:rsid w:val="00552170"/>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F09"/>
    <w:rsid w:val="00576536"/>
    <w:rsid w:val="0057658A"/>
    <w:rsid w:val="0058098E"/>
    <w:rsid w:val="00580B91"/>
    <w:rsid w:val="00581BD2"/>
    <w:rsid w:val="00581D0D"/>
    <w:rsid w:val="005828A2"/>
    <w:rsid w:val="00586D2F"/>
    <w:rsid w:val="00587228"/>
    <w:rsid w:val="00591700"/>
    <w:rsid w:val="00591FAB"/>
    <w:rsid w:val="005921A2"/>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0F8E"/>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E72A8"/>
    <w:rsid w:val="005F008F"/>
    <w:rsid w:val="005F1C1F"/>
    <w:rsid w:val="005F260B"/>
    <w:rsid w:val="005F5A32"/>
    <w:rsid w:val="005F76A4"/>
    <w:rsid w:val="0060048A"/>
    <w:rsid w:val="00602D59"/>
    <w:rsid w:val="00603200"/>
    <w:rsid w:val="006052F2"/>
    <w:rsid w:val="006054CB"/>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27D9"/>
    <w:rsid w:val="006228F9"/>
    <w:rsid w:val="00623942"/>
    <w:rsid w:val="00625BC7"/>
    <w:rsid w:val="00626704"/>
    <w:rsid w:val="00627EB6"/>
    <w:rsid w:val="00631264"/>
    <w:rsid w:val="006312E5"/>
    <w:rsid w:val="00631849"/>
    <w:rsid w:val="0063213B"/>
    <w:rsid w:val="00632872"/>
    <w:rsid w:val="00632B0A"/>
    <w:rsid w:val="00632BCD"/>
    <w:rsid w:val="00633786"/>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C9"/>
    <w:rsid w:val="0065717C"/>
    <w:rsid w:val="006608C7"/>
    <w:rsid w:val="00660D7F"/>
    <w:rsid w:val="0066185A"/>
    <w:rsid w:val="006637A4"/>
    <w:rsid w:val="006639A5"/>
    <w:rsid w:val="006654AF"/>
    <w:rsid w:val="006659AC"/>
    <w:rsid w:val="00665B52"/>
    <w:rsid w:val="00667F0A"/>
    <w:rsid w:val="0067033E"/>
    <w:rsid w:val="00670647"/>
    <w:rsid w:val="006714B5"/>
    <w:rsid w:val="00673223"/>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0E99"/>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B36"/>
    <w:rsid w:val="006E5264"/>
    <w:rsid w:val="006E55F2"/>
    <w:rsid w:val="006E5B6C"/>
    <w:rsid w:val="006E78AD"/>
    <w:rsid w:val="006E7B68"/>
    <w:rsid w:val="006F1985"/>
    <w:rsid w:val="006F31AA"/>
    <w:rsid w:val="006F33B8"/>
    <w:rsid w:val="006F3B86"/>
    <w:rsid w:val="006F59D2"/>
    <w:rsid w:val="006F5A18"/>
    <w:rsid w:val="006F7938"/>
    <w:rsid w:val="006F7F0A"/>
    <w:rsid w:val="00701763"/>
    <w:rsid w:val="00701A38"/>
    <w:rsid w:val="00701BEF"/>
    <w:rsid w:val="00703C08"/>
    <w:rsid w:val="00704748"/>
    <w:rsid w:val="007057F6"/>
    <w:rsid w:val="00706A1B"/>
    <w:rsid w:val="007075CC"/>
    <w:rsid w:val="00711756"/>
    <w:rsid w:val="0071205E"/>
    <w:rsid w:val="00712213"/>
    <w:rsid w:val="007123F4"/>
    <w:rsid w:val="0071285A"/>
    <w:rsid w:val="00712FE0"/>
    <w:rsid w:val="00713499"/>
    <w:rsid w:val="00713968"/>
    <w:rsid w:val="00715F96"/>
    <w:rsid w:val="00716752"/>
    <w:rsid w:val="00720BA6"/>
    <w:rsid w:val="007212AF"/>
    <w:rsid w:val="00721736"/>
    <w:rsid w:val="00722748"/>
    <w:rsid w:val="00722DED"/>
    <w:rsid w:val="00724791"/>
    <w:rsid w:val="00724A68"/>
    <w:rsid w:val="00725DDA"/>
    <w:rsid w:val="00726065"/>
    <w:rsid w:val="00727927"/>
    <w:rsid w:val="007324B2"/>
    <w:rsid w:val="00732E1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815"/>
    <w:rsid w:val="00743756"/>
    <w:rsid w:val="00743784"/>
    <w:rsid w:val="00743CA0"/>
    <w:rsid w:val="0074416B"/>
    <w:rsid w:val="00744ABC"/>
    <w:rsid w:val="00744E11"/>
    <w:rsid w:val="00745545"/>
    <w:rsid w:val="00746206"/>
    <w:rsid w:val="00746298"/>
    <w:rsid w:val="00746A3B"/>
    <w:rsid w:val="00746C48"/>
    <w:rsid w:val="00746E60"/>
    <w:rsid w:val="00747AB8"/>
    <w:rsid w:val="007508B6"/>
    <w:rsid w:val="007527FB"/>
    <w:rsid w:val="00753F86"/>
    <w:rsid w:val="007546E2"/>
    <w:rsid w:val="00756AA0"/>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306B"/>
    <w:rsid w:val="00794E0C"/>
    <w:rsid w:val="00795138"/>
    <w:rsid w:val="00795A98"/>
    <w:rsid w:val="00795DB3"/>
    <w:rsid w:val="00797211"/>
    <w:rsid w:val="007A079A"/>
    <w:rsid w:val="007A0938"/>
    <w:rsid w:val="007A140E"/>
    <w:rsid w:val="007A14AA"/>
    <w:rsid w:val="007A3DDA"/>
    <w:rsid w:val="007A56F3"/>
    <w:rsid w:val="007A5A6C"/>
    <w:rsid w:val="007B0ADB"/>
    <w:rsid w:val="007B12B5"/>
    <w:rsid w:val="007B28D9"/>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20DD"/>
    <w:rsid w:val="00822615"/>
    <w:rsid w:val="00822DEA"/>
    <w:rsid w:val="00823D01"/>
    <w:rsid w:val="008243CC"/>
    <w:rsid w:val="00824466"/>
    <w:rsid w:val="00824A4F"/>
    <w:rsid w:val="008261C4"/>
    <w:rsid w:val="00826886"/>
    <w:rsid w:val="008278FD"/>
    <w:rsid w:val="00827C2D"/>
    <w:rsid w:val="0083122A"/>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12E1"/>
    <w:rsid w:val="00871CB0"/>
    <w:rsid w:val="00874890"/>
    <w:rsid w:val="008768A9"/>
    <w:rsid w:val="00877079"/>
    <w:rsid w:val="008779DD"/>
    <w:rsid w:val="0088130F"/>
    <w:rsid w:val="00882812"/>
    <w:rsid w:val="0088442C"/>
    <w:rsid w:val="0088559B"/>
    <w:rsid w:val="008856A8"/>
    <w:rsid w:val="00885906"/>
    <w:rsid w:val="00885BA8"/>
    <w:rsid w:val="00887E5F"/>
    <w:rsid w:val="008912DE"/>
    <w:rsid w:val="008912F3"/>
    <w:rsid w:val="00891ED5"/>
    <w:rsid w:val="008945B0"/>
    <w:rsid w:val="00894F56"/>
    <w:rsid w:val="0089616E"/>
    <w:rsid w:val="008961C3"/>
    <w:rsid w:val="008961E5"/>
    <w:rsid w:val="00896C61"/>
    <w:rsid w:val="00896E73"/>
    <w:rsid w:val="00897957"/>
    <w:rsid w:val="008A0B86"/>
    <w:rsid w:val="008A0E88"/>
    <w:rsid w:val="008A3954"/>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7F67"/>
    <w:rsid w:val="008C10C5"/>
    <w:rsid w:val="008C115E"/>
    <w:rsid w:val="008C1BEB"/>
    <w:rsid w:val="008C2A0C"/>
    <w:rsid w:val="008C2D0E"/>
    <w:rsid w:val="008C3AAA"/>
    <w:rsid w:val="008C3B9E"/>
    <w:rsid w:val="008C3BBB"/>
    <w:rsid w:val="008C44D9"/>
    <w:rsid w:val="008C5754"/>
    <w:rsid w:val="008C63D5"/>
    <w:rsid w:val="008C6D8C"/>
    <w:rsid w:val="008C7D3B"/>
    <w:rsid w:val="008D15AD"/>
    <w:rsid w:val="008D1E42"/>
    <w:rsid w:val="008D30CC"/>
    <w:rsid w:val="008D3304"/>
    <w:rsid w:val="008D3CF0"/>
    <w:rsid w:val="008D3D8A"/>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F17"/>
    <w:rsid w:val="008F131F"/>
    <w:rsid w:val="008F2F97"/>
    <w:rsid w:val="008F3024"/>
    <w:rsid w:val="008F338D"/>
    <w:rsid w:val="008F465A"/>
    <w:rsid w:val="008F6277"/>
    <w:rsid w:val="008F6690"/>
    <w:rsid w:val="008F66BB"/>
    <w:rsid w:val="008F6AAB"/>
    <w:rsid w:val="009013BF"/>
    <w:rsid w:val="00901CC5"/>
    <w:rsid w:val="00902B4E"/>
    <w:rsid w:val="00903879"/>
    <w:rsid w:val="00904D54"/>
    <w:rsid w:val="00906026"/>
    <w:rsid w:val="00906218"/>
    <w:rsid w:val="00906A23"/>
    <w:rsid w:val="00907450"/>
    <w:rsid w:val="00907475"/>
    <w:rsid w:val="0090754D"/>
    <w:rsid w:val="00907898"/>
    <w:rsid w:val="00907BB2"/>
    <w:rsid w:val="00910297"/>
    <w:rsid w:val="009125D5"/>
    <w:rsid w:val="009130B6"/>
    <w:rsid w:val="00913A4A"/>
    <w:rsid w:val="00914EB6"/>
    <w:rsid w:val="0091609E"/>
    <w:rsid w:val="00916373"/>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7CC1"/>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A19"/>
    <w:rsid w:val="00980AF9"/>
    <w:rsid w:val="00981091"/>
    <w:rsid w:val="00981122"/>
    <w:rsid w:val="00981356"/>
    <w:rsid w:val="00981906"/>
    <w:rsid w:val="009819A6"/>
    <w:rsid w:val="00981F7D"/>
    <w:rsid w:val="00982752"/>
    <w:rsid w:val="009851AE"/>
    <w:rsid w:val="00985571"/>
    <w:rsid w:val="00986601"/>
    <w:rsid w:val="00986F2B"/>
    <w:rsid w:val="00992043"/>
    <w:rsid w:val="00992A34"/>
    <w:rsid w:val="00992A46"/>
    <w:rsid w:val="00992A77"/>
    <w:rsid w:val="00993247"/>
    <w:rsid w:val="0099338E"/>
    <w:rsid w:val="009948A2"/>
    <w:rsid w:val="009949C7"/>
    <w:rsid w:val="00994BF7"/>
    <w:rsid w:val="009978A0"/>
    <w:rsid w:val="009A0D42"/>
    <w:rsid w:val="009A359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59EF"/>
    <w:rsid w:val="009C6F2E"/>
    <w:rsid w:val="009D2A45"/>
    <w:rsid w:val="009D306D"/>
    <w:rsid w:val="009D4F35"/>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78B9"/>
    <w:rsid w:val="00A3100F"/>
    <w:rsid w:val="00A311A7"/>
    <w:rsid w:val="00A317D1"/>
    <w:rsid w:val="00A31FE3"/>
    <w:rsid w:val="00A33966"/>
    <w:rsid w:val="00A33CD7"/>
    <w:rsid w:val="00A34FF8"/>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BF4"/>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6CDF"/>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D5E"/>
    <w:rsid w:val="00B0414D"/>
    <w:rsid w:val="00B05DF0"/>
    <w:rsid w:val="00B061DD"/>
    <w:rsid w:val="00B06364"/>
    <w:rsid w:val="00B07443"/>
    <w:rsid w:val="00B07719"/>
    <w:rsid w:val="00B10A7E"/>
    <w:rsid w:val="00B1153E"/>
    <w:rsid w:val="00B1170F"/>
    <w:rsid w:val="00B11F22"/>
    <w:rsid w:val="00B1226B"/>
    <w:rsid w:val="00B125BC"/>
    <w:rsid w:val="00B1290B"/>
    <w:rsid w:val="00B12E2F"/>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A79"/>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85F18"/>
    <w:rsid w:val="00B9144C"/>
    <w:rsid w:val="00B91497"/>
    <w:rsid w:val="00B929F7"/>
    <w:rsid w:val="00B930BA"/>
    <w:rsid w:val="00B9316E"/>
    <w:rsid w:val="00B9350E"/>
    <w:rsid w:val="00B940F7"/>
    <w:rsid w:val="00B941D7"/>
    <w:rsid w:val="00B946E0"/>
    <w:rsid w:val="00B95003"/>
    <w:rsid w:val="00B95BE2"/>
    <w:rsid w:val="00B963F0"/>
    <w:rsid w:val="00B969CC"/>
    <w:rsid w:val="00B96E1A"/>
    <w:rsid w:val="00BA1135"/>
    <w:rsid w:val="00BA1CB1"/>
    <w:rsid w:val="00BA2429"/>
    <w:rsid w:val="00BA24F6"/>
    <w:rsid w:val="00BA413A"/>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0B1B"/>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E0920"/>
    <w:rsid w:val="00BE0ACF"/>
    <w:rsid w:val="00BE4A76"/>
    <w:rsid w:val="00BE4E41"/>
    <w:rsid w:val="00BE6F8A"/>
    <w:rsid w:val="00BF0281"/>
    <w:rsid w:val="00BF07DC"/>
    <w:rsid w:val="00BF0E1F"/>
    <w:rsid w:val="00BF0E41"/>
    <w:rsid w:val="00BF1C58"/>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19F7"/>
    <w:rsid w:val="00C01B6F"/>
    <w:rsid w:val="00C01CC1"/>
    <w:rsid w:val="00C02335"/>
    <w:rsid w:val="00C026DF"/>
    <w:rsid w:val="00C02DA0"/>
    <w:rsid w:val="00C031B4"/>
    <w:rsid w:val="00C04C88"/>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0394"/>
    <w:rsid w:val="00C320CA"/>
    <w:rsid w:val="00C33FCD"/>
    <w:rsid w:val="00C34E8C"/>
    <w:rsid w:val="00C352D6"/>
    <w:rsid w:val="00C35966"/>
    <w:rsid w:val="00C35E46"/>
    <w:rsid w:val="00C361B6"/>
    <w:rsid w:val="00C4341E"/>
    <w:rsid w:val="00C43673"/>
    <w:rsid w:val="00C43A41"/>
    <w:rsid w:val="00C43AF6"/>
    <w:rsid w:val="00C43F94"/>
    <w:rsid w:val="00C441EE"/>
    <w:rsid w:val="00C44267"/>
    <w:rsid w:val="00C444B9"/>
    <w:rsid w:val="00C450F5"/>
    <w:rsid w:val="00C4630E"/>
    <w:rsid w:val="00C464BB"/>
    <w:rsid w:val="00C46839"/>
    <w:rsid w:val="00C476EA"/>
    <w:rsid w:val="00C51C2D"/>
    <w:rsid w:val="00C520A1"/>
    <w:rsid w:val="00C52AD6"/>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A77"/>
    <w:rsid w:val="00C96F7F"/>
    <w:rsid w:val="00C97B25"/>
    <w:rsid w:val="00CA03EC"/>
    <w:rsid w:val="00CA077F"/>
    <w:rsid w:val="00CA16B3"/>
    <w:rsid w:val="00CA17BF"/>
    <w:rsid w:val="00CA184D"/>
    <w:rsid w:val="00CA1EB4"/>
    <w:rsid w:val="00CA3BAE"/>
    <w:rsid w:val="00CA3CA4"/>
    <w:rsid w:val="00CA496A"/>
    <w:rsid w:val="00CA4D8D"/>
    <w:rsid w:val="00CA524A"/>
    <w:rsid w:val="00CA5EED"/>
    <w:rsid w:val="00CA6F18"/>
    <w:rsid w:val="00CB33B0"/>
    <w:rsid w:val="00CB3B83"/>
    <w:rsid w:val="00CB4CF9"/>
    <w:rsid w:val="00CB519E"/>
    <w:rsid w:val="00CB56CE"/>
    <w:rsid w:val="00CB796D"/>
    <w:rsid w:val="00CB7EE8"/>
    <w:rsid w:val="00CC1080"/>
    <w:rsid w:val="00CC1509"/>
    <w:rsid w:val="00CC2A91"/>
    <w:rsid w:val="00CC36FC"/>
    <w:rsid w:val="00CC3F03"/>
    <w:rsid w:val="00CC54B5"/>
    <w:rsid w:val="00CC5E09"/>
    <w:rsid w:val="00CC6399"/>
    <w:rsid w:val="00CC6C2F"/>
    <w:rsid w:val="00CC7E3E"/>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3BFA"/>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9C5"/>
    <w:rsid w:val="00D25C40"/>
    <w:rsid w:val="00D27174"/>
    <w:rsid w:val="00D27224"/>
    <w:rsid w:val="00D27BE8"/>
    <w:rsid w:val="00D27F19"/>
    <w:rsid w:val="00D30381"/>
    <w:rsid w:val="00D30C91"/>
    <w:rsid w:val="00D314AC"/>
    <w:rsid w:val="00D327B1"/>
    <w:rsid w:val="00D328DB"/>
    <w:rsid w:val="00D33CFB"/>
    <w:rsid w:val="00D33D0A"/>
    <w:rsid w:val="00D34005"/>
    <w:rsid w:val="00D345B9"/>
    <w:rsid w:val="00D34A3C"/>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400A"/>
    <w:rsid w:val="00D9443F"/>
    <w:rsid w:val="00D94847"/>
    <w:rsid w:val="00D9484A"/>
    <w:rsid w:val="00D964FC"/>
    <w:rsid w:val="00D96567"/>
    <w:rsid w:val="00D973CD"/>
    <w:rsid w:val="00DA1FFE"/>
    <w:rsid w:val="00DA3AB7"/>
    <w:rsid w:val="00DA4102"/>
    <w:rsid w:val="00DA47DA"/>
    <w:rsid w:val="00DA52A5"/>
    <w:rsid w:val="00DA6875"/>
    <w:rsid w:val="00DA6D23"/>
    <w:rsid w:val="00DA722A"/>
    <w:rsid w:val="00DB0E3A"/>
    <w:rsid w:val="00DB0F31"/>
    <w:rsid w:val="00DB1096"/>
    <w:rsid w:val="00DB2502"/>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8A0"/>
    <w:rsid w:val="00E03DA3"/>
    <w:rsid w:val="00E044E8"/>
    <w:rsid w:val="00E048BD"/>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1B25"/>
    <w:rsid w:val="00E73090"/>
    <w:rsid w:val="00E730EB"/>
    <w:rsid w:val="00E73883"/>
    <w:rsid w:val="00E743B7"/>
    <w:rsid w:val="00E7453F"/>
    <w:rsid w:val="00E74758"/>
    <w:rsid w:val="00E74762"/>
    <w:rsid w:val="00E75916"/>
    <w:rsid w:val="00E7633E"/>
    <w:rsid w:val="00E800BD"/>
    <w:rsid w:val="00E808CD"/>
    <w:rsid w:val="00E84C21"/>
    <w:rsid w:val="00E85575"/>
    <w:rsid w:val="00E85E91"/>
    <w:rsid w:val="00E86387"/>
    <w:rsid w:val="00E8649D"/>
    <w:rsid w:val="00E867E2"/>
    <w:rsid w:val="00E86D4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4F7"/>
    <w:rsid w:val="00EC0810"/>
    <w:rsid w:val="00EC0C52"/>
    <w:rsid w:val="00EC10B6"/>
    <w:rsid w:val="00EC2D9C"/>
    <w:rsid w:val="00EC2FA4"/>
    <w:rsid w:val="00EC32FC"/>
    <w:rsid w:val="00EC3592"/>
    <w:rsid w:val="00EC3849"/>
    <w:rsid w:val="00EC4EC8"/>
    <w:rsid w:val="00EC6C01"/>
    <w:rsid w:val="00EC7C9D"/>
    <w:rsid w:val="00ED08AA"/>
    <w:rsid w:val="00ED1471"/>
    <w:rsid w:val="00ED258B"/>
    <w:rsid w:val="00ED2AB9"/>
    <w:rsid w:val="00ED3645"/>
    <w:rsid w:val="00ED6C9B"/>
    <w:rsid w:val="00ED7A7C"/>
    <w:rsid w:val="00EE0577"/>
    <w:rsid w:val="00EE1F3C"/>
    <w:rsid w:val="00EE2C5D"/>
    <w:rsid w:val="00EE489A"/>
    <w:rsid w:val="00EE5A29"/>
    <w:rsid w:val="00EE5A83"/>
    <w:rsid w:val="00EE673B"/>
    <w:rsid w:val="00EE7F7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7F9"/>
    <w:rsid w:val="00F10EB0"/>
    <w:rsid w:val="00F110DE"/>
    <w:rsid w:val="00F1115C"/>
    <w:rsid w:val="00F11291"/>
    <w:rsid w:val="00F117DA"/>
    <w:rsid w:val="00F118E2"/>
    <w:rsid w:val="00F11A8D"/>
    <w:rsid w:val="00F13650"/>
    <w:rsid w:val="00F14AA5"/>
    <w:rsid w:val="00F14B76"/>
    <w:rsid w:val="00F1627F"/>
    <w:rsid w:val="00F16428"/>
    <w:rsid w:val="00F16E26"/>
    <w:rsid w:val="00F20DC3"/>
    <w:rsid w:val="00F23D12"/>
    <w:rsid w:val="00F25CBD"/>
    <w:rsid w:val="00F266AB"/>
    <w:rsid w:val="00F266D6"/>
    <w:rsid w:val="00F27945"/>
    <w:rsid w:val="00F31799"/>
    <w:rsid w:val="00F318EC"/>
    <w:rsid w:val="00F34248"/>
    <w:rsid w:val="00F345CC"/>
    <w:rsid w:val="00F34B33"/>
    <w:rsid w:val="00F34BDE"/>
    <w:rsid w:val="00F34CEB"/>
    <w:rsid w:val="00F34D5E"/>
    <w:rsid w:val="00F35C82"/>
    <w:rsid w:val="00F363D5"/>
    <w:rsid w:val="00F36CC0"/>
    <w:rsid w:val="00F36D4A"/>
    <w:rsid w:val="00F36DA1"/>
    <w:rsid w:val="00F375A8"/>
    <w:rsid w:val="00F4115C"/>
    <w:rsid w:val="00F41D9A"/>
    <w:rsid w:val="00F42334"/>
    <w:rsid w:val="00F43F2C"/>
    <w:rsid w:val="00F44007"/>
    <w:rsid w:val="00F461B2"/>
    <w:rsid w:val="00F47762"/>
    <w:rsid w:val="00F47D0D"/>
    <w:rsid w:val="00F5092B"/>
    <w:rsid w:val="00F518E1"/>
    <w:rsid w:val="00F51E8B"/>
    <w:rsid w:val="00F544DB"/>
    <w:rsid w:val="00F54601"/>
    <w:rsid w:val="00F562E1"/>
    <w:rsid w:val="00F56BD3"/>
    <w:rsid w:val="00F56E03"/>
    <w:rsid w:val="00F57B3C"/>
    <w:rsid w:val="00F57CDC"/>
    <w:rsid w:val="00F57E85"/>
    <w:rsid w:val="00F60234"/>
    <w:rsid w:val="00F60A0B"/>
    <w:rsid w:val="00F60A69"/>
    <w:rsid w:val="00F60E9C"/>
    <w:rsid w:val="00F61D70"/>
    <w:rsid w:val="00F621B8"/>
    <w:rsid w:val="00F623B2"/>
    <w:rsid w:val="00F62617"/>
    <w:rsid w:val="00F62C58"/>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1666"/>
    <w:rsid w:val="00FC1C0B"/>
    <w:rsid w:val="00FC1D16"/>
    <w:rsid w:val="00FC2D85"/>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D1F"/>
    <w:rsid w:val="00FE0710"/>
    <w:rsid w:val="00FE1401"/>
    <w:rsid w:val="00FE16C2"/>
    <w:rsid w:val="00FE2440"/>
    <w:rsid w:val="00FE2C7A"/>
    <w:rsid w:val="00FE3960"/>
    <w:rsid w:val="00FE419B"/>
    <w:rsid w:val="00FE419D"/>
    <w:rsid w:val="00FE476C"/>
    <w:rsid w:val="00FE4853"/>
    <w:rsid w:val="00FE4E47"/>
    <w:rsid w:val="00FE51A5"/>
    <w:rsid w:val="00FE5CA1"/>
    <w:rsid w:val="00FE5CC4"/>
    <w:rsid w:val="00FE630E"/>
    <w:rsid w:val="00FE696A"/>
    <w:rsid w:val="00FE714A"/>
    <w:rsid w:val="00FF0744"/>
    <w:rsid w:val="00FF0CA6"/>
    <w:rsid w:val="00FF0D1F"/>
    <w:rsid w:val="00FF12C6"/>
    <w:rsid w:val="00FF26BA"/>
    <w:rsid w:val="00FF2A10"/>
    <w:rsid w:val="00FF2BE6"/>
    <w:rsid w:val="00FF385C"/>
    <w:rsid w:val="00FF3AD6"/>
    <w:rsid w:val="00FF5CF5"/>
    <w:rsid w:val="00FF72DF"/>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B1C0C-54F7-4ADF-B0DB-A375A0324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996</Words>
  <Characters>5683</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2022-11-24T09:11:00Z</dcterms:created>
  <dcterms:modified xsi:type="dcterms:W3CDTF">2022-11-24T09:11:00Z</dcterms:modified>
</cp:coreProperties>
</file>